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7D" w:rsidRPr="00387739" w:rsidRDefault="006B267D" w:rsidP="006B267D">
      <w:pPr>
        <w:pStyle w:val="Heading2"/>
        <w:rPr>
          <w:b/>
          <w:color w:val="auto"/>
        </w:rPr>
      </w:pPr>
      <w:r w:rsidRPr="00387739">
        <w:rPr>
          <w:b/>
          <w:color w:val="auto"/>
        </w:rPr>
        <w:t>ARH1000: Art Appreciation</w:t>
      </w:r>
    </w:p>
    <w:p w:rsidR="006B267D" w:rsidRPr="00387739" w:rsidRDefault="006B267D" w:rsidP="006B267D">
      <w:pPr>
        <w:pStyle w:val="Heading2"/>
        <w:rPr>
          <w:b/>
          <w:color w:val="auto"/>
        </w:rPr>
      </w:pPr>
      <w:r w:rsidRPr="00387739">
        <w:rPr>
          <w:b/>
          <w:color w:val="auto"/>
        </w:rPr>
        <w:t>Course Syllabus Fall 2022</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color w:val="auto"/>
        </w:rPr>
      </w:pPr>
      <w:r w:rsidRPr="006B267D">
        <w:rPr>
          <w:color w:val="auto"/>
        </w:rPr>
        <w:t xml:space="preserve"> </w:t>
      </w:r>
    </w:p>
    <w:p w:rsidR="006B267D" w:rsidRPr="00387739" w:rsidRDefault="006B267D" w:rsidP="006B267D">
      <w:pPr>
        <w:pStyle w:val="Heading2"/>
        <w:rPr>
          <w:b/>
          <w:color w:val="auto"/>
        </w:rPr>
      </w:pPr>
      <w:r w:rsidRPr="00387739">
        <w:rPr>
          <w:b/>
          <w:color w:val="auto"/>
        </w:rPr>
        <w:t>Contact Information:</w:t>
      </w:r>
    </w:p>
    <w:p w:rsidR="006B267D" w:rsidRPr="006B267D" w:rsidRDefault="006B267D" w:rsidP="006B267D">
      <w:pPr>
        <w:pStyle w:val="Heading2"/>
        <w:rPr>
          <w:color w:val="auto"/>
        </w:rPr>
      </w:pPr>
      <w:r w:rsidRPr="006B267D">
        <w:rPr>
          <w:color w:val="auto"/>
        </w:rPr>
        <w:t xml:space="preserve">Instructor: Professor Anne Marie Noge                          </w:t>
      </w:r>
    </w:p>
    <w:p w:rsidR="006B267D" w:rsidRPr="006B267D" w:rsidRDefault="006B267D" w:rsidP="006B267D">
      <w:pPr>
        <w:pStyle w:val="Heading2"/>
        <w:rPr>
          <w:color w:val="auto"/>
        </w:rPr>
      </w:pPr>
      <w:r w:rsidRPr="006B267D">
        <w:rPr>
          <w:color w:val="auto"/>
        </w:rPr>
        <w:t xml:space="preserve">Email: anoge@valenciacollege.edu     </w:t>
      </w:r>
    </w:p>
    <w:p w:rsidR="006B267D" w:rsidRPr="006B267D" w:rsidRDefault="006B267D" w:rsidP="006B267D">
      <w:pPr>
        <w:pStyle w:val="Heading2"/>
        <w:rPr>
          <w:color w:val="auto"/>
        </w:rPr>
      </w:pPr>
      <w:r w:rsidRPr="006B267D">
        <w:rPr>
          <w:color w:val="auto"/>
        </w:rPr>
        <w:t>East campus Humanities Dept. (407) 582-2036 or 582-2341</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color w:val="auto"/>
        </w:rPr>
      </w:pPr>
      <w:r w:rsidRPr="006B267D">
        <w:rPr>
          <w:color w:val="auto"/>
        </w:rPr>
        <w:t xml:space="preserve">I check my email several times throughout the day M-F.  In most cases, I </w:t>
      </w:r>
      <w:bookmarkStart w:id="0" w:name="_GoBack"/>
      <w:bookmarkEnd w:id="0"/>
      <w:r w:rsidR="00387739" w:rsidRPr="006B267D">
        <w:rPr>
          <w:color w:val="auto"/>
        </w:rPr>
        <w:t>will get</w:t>
      </w:r>
      <w:r w:rsidRPr="006B267D">
        <w:rPr>
          <w:color w:val="auto"/>
        </w:rPr>
        <w:t xml:space="preserve"> back to you the same day, but please allow 24 hours for a response. Any emails sent over the weekend or Friday after 5pm will be answered the following Monday. Please make sure to check your email and course announcements page frequently. </w:t>
      </w:r>
    </w:p>
    <w:p w:rsidR="006B267D" w:rsidRPr="006B267D" w:rsidRDefault="006B267D" w:rsidP="006B267D">
      <w:pPr>
        <w:pStyle w:val="Heading2"/>
        <w:rPr>
          <w:color w:val="auto"/>
        </w:rPr>
      </w:pPr>
      <w:r w:rsidRPr="006B267D">
        <w:rPr>
          <w:color w:val="auto"/>
        </w:rPr>
        <w:t>All PowerPoints, image lists, readings, and video links will be posted in the modules section of canvas.  It is essential that you have frequent access to a computer.</w:t>
      </w:r>
    </w:p>
    <w:p w:rsidR="006B267D" w:rsidRDefault="006B267D" w:rsidP="006B267D">
      <w:pPr>
        <w:pStyle w:val="Heading2"/>
        <w:rPr>
          <w:color w:val="auto"/>
        </w:rPr>
      </w:pPr>
    </w:p>
    <w:p w:rsidR="006B267D" w:rsidRPr="006B267D" w:rsidRDefault="006B267D" w:rsidP="006B267D">
      <w:pPr>
        <w:pStyle w:val="Heading2"/>
        <w:rPr>
          <w:b/>
          <w:color w:val="auto"/>
          <w:u w:val="single"/>
        </w:rPr>
      </w:pPr>
      <w:r w:rsidRPr="006B267D">
        <w:rPr>
          <w:b/>
          <w:color w:val="auto"/>
          <w:u w:val="single"/>
        </w:rPr>
        <w:t>Modified Course Environment</w:t>
      </w:r>
    </w:p>
    <w:p w:rsidR="006B267D" w:rsidRPr="006B267D" w:rsidRDefault="006B267D" w:rsidP="006B267D">
      <w:pPr>
        <w:pStyle w:val="Heading2"/>
        <w:rPr>
          <w:color w:val="auto"/>
        </w:rPr>
      </w:pPr>
      <w:r>
        <w:rPr>
          <w:color w:val="auto"/>
        </w:rPr>
        <w:t>A</w:t>
      </w:r>
      <w:r w:rsidRPr="006B267D">
        <w:rPr>
          <w:color w:val="auto"/>
        </w:rPr>
        <w:t xml:space="preserve"> modified course is a course in which the majority of content is delivered online and face-to-face/in-person meetings are limited to once a week.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Students should visit the course at least every 48 hours to remain up-to-date on communications from the instructor and fellow students.</w:t>
      </w:r>
    </w:p>
    <w:p w:rsidR="006B267D" w:rsidRDefault="006B267D" w:rsidP="006B267D">
      <w:pPr>
        <w:pStyle w:val="Heading2"/>
        <w:rPr>
          <w:b/>
          <w:color w:val="auto"/>
          <w:u w:val="single"/>
        </w:rPr>
      </w:pPr>
    </w:p>
    <w:p w:rsidR="006B267D" w:rsidRPr="006B267D" w:rsidRDefault="006B267D" w:rsidP="006B267D">
      <w:pPr>
        <w:pStyle w:val="Heading2"/>
        <w:rPr>
          <w:b/>
          <w:color w:val="auto"/>
          <w:u w:val="single"/>
        </w:rPr>
      </w:pPr>
      <w:r w:rsidRPr="006B267D">
        <w:rPr>
          <w:b/>
          <w:color w:val="auto"/>
          <w:u w:val="single"/>
        </w:rPr>
        <w:t>Course Description:</w:t>
      </w:r>
    </w:p>
    <w:p w:rsidR="006B267D" w:rsidRPr="006B267D" w:rsidRDefault="006B267D" w:rsidP="006B267D">
      <w:pPr>
        <w:pStyle w:val="Heading2"/>
        <w:rPr>
          <w:color w:val="auto"/>
        </w:rPr>
      </w:pPr>
      <w:r w:rsidRPr="006B267D">
        <w:rPr>
          <w:color w:val="auto"/>
        </w:rPr>
        <w:t xml:space="preserve">This course </w:t>
      </w:r>
      <w:r w:rsidRPr="006B267D">
        <w:rPr>
          <w:color w:val="auto"/>
        </w:rPr>
        <w:t>will provide</w:t>
      </w:r>
      <w:r w:rsidRPr="006B267D">
        <w:rPr>
          <w:color w:val="auto"/>
        </w:rPr>
        <w:t xml:space="preserve"> students with a fundamental understanding of looking at and discussing visual art. This course is a basic introduction that focuses on developing visual literacy, understanding the purpose for and the value of art, and analyzing the principles of design, such as: line, space, color, texture, and emphasis. </w:t>
      </w:r>
    </w:p>
    <w:p w:rsidR="006B267D" w:rsidRDefault="006B267D" w:rsidP="006B267D">
      <w:pPr>
        <w:pStyle w:val="Heading2"/>
        <w:rPr>
          <w:color w:val="auto"/>
        </w:rPr>
      </w:pPr>
    </w:p>
    <w:p w:rsidR="006B267D" w:rsidRPr="006B267D" w:rsidRDefault="006B267D" w:rsidP="006B267D">
      <w:pPr>
        <w:pStyle w:val="Heading2"/>
        <w:rPr>
          <w:b/>
          <w:color w:val="auto"/>
          <w:u w:val="single"/>
        </w:rPr>
      </w:pPr>
      <w:r w:rsidRPr="006B267D">
        <w:rPr>
          <w:b/>
          <w:color w:val="auto"/>
          <w:u w:val="single"/>
        </w:rPr>
        <w:lastRenderedPageBreak/>
        <w:t xml:space="preserve">Required Textbook: </w:t>
      </w:r>
    </w:p>
    <w:p w:rsidR="006B267D" w:rsidRPr="006B267D" w:rsidRDefault="006B267D" w:rsidP="006B267D">
      <w:pPr>
        <w:pStyle w:val="Heading2"/>
        <w:rPr>
          <w:color w:val="auto"/>
        </w:rPr>
      </w:pPr>
      <w:r w:rsidRPr="006B267D">
        <w:rPr>
          <w:color w:val="auto"/>
        </w:rPr>
        <w:t xml:space="preserve">Although required for the course, you do not need to purchase the textbook from our bookstore or any other. </w:t>
      </w:r>
      <w:r>
        <w:rPr>
          <w:color w:val="auto"/>
        </w:rPr>
        <w:t>An</w:t>
      </w:r>
      <w:r w:rsidRPr="006B267D">
        <w:rPr>
          <w:color w:val="auto"/>
        </w:rPr>
        <w:t xml:space="preserve"> online edition of the textbook is available through </w:t>
      </w:r>
      <w:r>
        <w:rPr>
          <w:color w:val="auto"/>
        </w:rPr>
        <w:t xml:space="preserve">the </w:t>
      </w:r>
      <w:r w:rsidRPr="006B267D">
        <w:rPr>
          <w:color w:val="auto"/>
        </w:rPr>
        <w:t>Valencia Library system. If you prefer a hard copy of the text, it is available at the reserve desk in the Campus library in building four. You will need to go to the second floor, and once entering the library, the reserve desk is on your right.</w:t>
      </w:r>
    </w:p>
    <w:p w:rsidR="006B267D" w:rsidRPr="006B267D" w:rsidRDefault="006B267D" w:rsidP="006B267D">
      <w:pPr>
        <w:pStyle w:val="Heading2"/>
        <w:rPr>
          <w:color w:val="auto"/>
        </w:rPr>
      </w:pPr>
      <w:r w:rsidRPr="006B267D">
        <w:rPr>
          <w:color w:val="auto"/>
        </w:rPr>
        <w:t>Living with Art</w:t>
      </w:r>
    </w:p>
    <w:p w:rsidR="006B267D" w:rsidRPr="006B267D" w:rsidRDefault="006B267D" w:rsidP="006B267D">
      <w:pPr>
        <w:pStyle w:val="Heading2"/>
        <w:rPr>
          <w:color w:val="auto"/>
        </w:rPr>
      </w:pPr>
      <w:r w:rsidRPr="006B267D">
        <w:rPr>
          <w:color w:val="auto"/>
        </w:rPr>
        <w:t>12th Edition</w:t>
      </w:r>
    </w:p>
    <w:p w:rsidR="006B267D" w:rsidRPr="006B267D" w:rsidRDefault="006B267D" w:rsidP="006B267D">
      <w:pPr>
        <w:pStyle w:val="Heading2"/>
        <w:rPr>
          <w:color w:val="auto"/>
        </w:rPr>
      </w:pPr>
      <w:r w:rsidRPr="006B267D">
        <w:rPr>
          <w:color w:val="auto"/>
        </w:rPr>
        <w:t xml:space="preserve">By Mark </w:t>
      </w:r>
      <w:proofErr w:type="spellStart"/>
      <w:r w:rsidRPr="006B267D">
        <w:rPr>
          <w:color w:val="auto"/>
        </w:rPr>
        <w:t>Getlein</w:t>
      </w:r>
      <w:proofErr w:type="spellEnd"/>
      <w:r w:rsidRPr="006B267D">
        <w:rPr>
          <w:color w:val="auto"/>
        </w:rPr>
        <w:t xml:space="preserve"> </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b/>
          <w:color w:val="auto"/>
          <w:u w:val="single"/>
        </w:rPr>
      </w:pPr>
      <w:r w:rsidRPr="006B267D">
        <w:rPr>
          <w:color w:val="auto"/>
        </w:rPr>
        <w:t xml:space="preserve"> </w:t>
      </w:r>
      <w:r w:rsidRPr="006B267D">
        <w:rPr>
          <w:b/>
          <w:color w:val="auto"/>
          <w:u w:val="single"/>
        </w:rPr>
        <w:t>Course Outcomes:</w:t>
      </w:r>
    </w:p>
    <w:p w:rsidR="006B267D" w:rsidRPr="006B267D" w:rsidRDefault="006B267D" w:rsidP="006B267D">
      <w:pPr>
        <w:pStyle w:val="Heading2"/>
        <w:rPr>
          <w:color w:val="auto"/>
        </w:rPr>
      </w:pPr>
      <w:r w:rsidRPr="006B267D">
        <w:rPr>
          <w:color w:val="auto"/>
        </w:rPr>
        <w:t>This course will help students learn to:</w:t>
      </w:r>
    </w:p>
    <w:p w:rsidR="006B267D" w:rsidRPr="006B267D" w:rsidRDefault="006B267D" w:rsidP="006B267D">
      <w:pPr>
        <w:pStyle w:val="Heading2"/>
        <w:rPr>
          <w:color w:val="auto"/>
        </w:rPr>
      </w:pPr>
      <w:r w:rsidRPr="006B267D">
        <w:rPr>
          <w:color w:val="auto"/>
        </w:rPr>
        <w:t>•</w:t>
      </w:r>
      <w:r w:rsidRPr="006B267D">
        <w:rPr>
          <w:color w:val="auto"/>
        </w:rPr>
        <w:tab/>
        <w:t>Interpret works of the art pivotal to the development of world art.</w:t>
      </w:r>
    </w:p>
    <w:p w:rsidR="006B267D" w:rsidRPr="006B267D" w:rsidRDefault="006B267D" w:rsidP="006B267D">
      <w:pPr>
        <w:pStyle w:val="Heading2"/>
        <w:rPr>
          <w:color w:val="auto"/>
        </w:rPr>
      </w:pPr>
      <w:r w:rsidRPr="006B267D">
        <w:rPr>
          <w:color w:val="auto"/>
        </w:rPr>
        <w:t>•</w:t>
      </w:r>
      <w:r w:rsidRPr="006B267D">
        <w:rPr>
          <w:color w:val="auto"/>
        </w:rPr>
        <w:tab/>
        <w:t>Articulate connections between the major achievements in the visual arts.</w:t>
      </w:r>
    </w:p>
    <w:p w:rsidR="006B267D" w:rsidRPr="006B267D" w:rsidRDefault="006B267D" w:rsidP="006B267D">
      <w:pPr>
        <w:pStyle w:val="Heading2"/>
        <w:ind w:left="720" w:hanging="720"/>
        <w:rPr>
          <w:color w:val="auto"/>
        </w:rPr>
      </w:pPr>
      <w:r w:rsidRPr="006B267D">
        <w:rPr>
          <w:color w:val="auto"/>
        </w:rPr>
        <w:t>•</w:t>
      </w:r>
      <w:r w:rsidRPr="006B267D">
        <w:rPr>
          <w:color w:val="auto"/>
        </w:rPr>
        <w:tab/>
        <w:t xml:space="preserve">Show acknowledgment and respect for different interpretations </w:t>
      </w:r>
      <w:r w:rsidRPr="006B267D">
        <w:rPr>
          <w:color w:val="auto"/>
        </w:rPr>
        <w:t>and perspectives</w:t>
      </w:r>
      <w:r w:rsidRPr="006B267D">
        <w:rPr>
          <w:color w:val="auto"/>
        </w:rPr>
        <w:t xml:space="preserve"> regarding the development of the history of art. </w:t>
      </w:r>
    </w:p>
    <w:p w:rsidR="006B267D" w:rsidRPr="006B267D" w:rsidRDefault="006B267D" w:rsidP="006B267D">
      <w:pPr>
        <w:pStyle w:val="Heading2"/>
        <w:rPr>
          <w:color w:val="auto"/>
        </w:rPr>
      </w:pPr>
      <w:r w:rsidRPr="006B267D">
        <w:rPr>
          <w:color w:val="auto"/>
        </w:rPr>
        <w:t>•</w:t>
      </w:r>
      <w:r w:rsidRPr="006B267D">
        <w:rPr>
          <w:color w:val="auto"/>
        </w:rPr>
        <w:tab/>
        <w:t>Integrate artistic, philosophical, and historical elements from Western culture.</w:t>
      </w:r>
    </w:p>
    <w:p w:rsidR="006B267D" w:rsidRPr="006B267D" w:rsidRDefault="006B267D" w:rsidP="006B267D">
      <w:pPr>
        <w:pStyle w:val="Heading2"/>
        <w:ind w:left="720" w:hanging="720"/>
        <w:rPr>
          <w:color w:val="auto"/>
        </w:rPr>
      </w:pPr>
      <w:r w:rsidRPr="006B267D">
        <w:rPr>
          <w:color w:val="auto"/>
        </w:rPr>
        <w:t>•</w:t>
      </w:r>
      <w:r w:rsidRPr="006B267D">
        <w:rPr>
          <w:color w:val="auto"/>
        </w:rPr>
        <w:tab/>
        <w:t>Demonstrate an understanding of the creative pr</w:t>
      </w:r>
      <w:r>
        <w:rPr>
          <w:color w:val="auto"/>
        </w:rPr>
        <w:t xml:space="preserve">ocess, including the technique, </w:t>
      </w:r>
      <w:r w:rsidRPr="006B267D">
        <w:rPr>
          <w:color w:val="auto"/>
        </w:rPr>
        <w:t>processes, and concepts of artistic creation, whether from hands-on experience or from the study of the art’s history, theory, and/or cultural context</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b/>
          <w:color w:val="auto"/>
          <w:u w:val="single"/>
        </w:rPr>
      </w:pPr>
      <w:r w:rsidRPr="006B267D">
        <w:rPr>
          <w:b/>
          <w:color w:val="auto"/>
          <w:u w:val="single"/>
        </w:rPr>
        <w:t>Core Competencies:</w:t>
      </w:r>
    </w:p>
    <w:p w:rsidR="006B267D" w:rsidRPr="006B267D" w:rsidRDefault="006B267D" w:rsidP="006B267D">
      <w:pPr>
        <w:pStyle w:val="Heading2"/>
        <w:rPr>
          <w:color w:val="auto"/>
        </w:rPr>
      </w:pPr>
      <w:r w:rsidRPr="006B267D">
        <w:rPr>
          <w:color w:val="auto"/>
        </w:rPr>
        <w:t>This course reinforces the following Valencia Core Competencies:</w:t>
      </w:r>
    </w:p>
    <w:p w:rsidR="006B267D" w:rsidRPr="006B267D" w:rsidRDefault="006B267D" w:rsidP="006B267D">
      <w:pPr>
        <w:pStyle w:val="Heading2"/>
        <w:ind w:left="720" w:hanging="720"/>
        <w:rPr>
          <w:color w:val="auto"/>
        </w:rPr>
      </w:pPr>
      <w:r w:rsidRPr="006B267D">
        <w:rPr>
          <w:color w:val="auto"/>
        </w:rPr>
        <w:t>•</w:t>
      </w:r>
      <w:r w:rsidRPr="006B267D">
        <w:rPr>
          <w:color w:val="auto"/>
        </w:rPr>
        <w:tab/>
        <w:t>Think clearly, creatively and critically by analyzing, interpreting and evaluating symbolic works and philosophies.</w:t>
      </w:r>
    </w:p>
    <w:p w:rsidR="006B267D" w:rsidRPr="006B267D" w:rsidRDefault="006B267D" w:rsidP="006B267D">
      <w:pPr>
        <w:pStyle w:val="Heading2"/>
        <w:rPr>
          <w:color w:val="auto"/>
        </w:rPr>
      </w:pPr>
      <w:r w:rsidRPr="006B267D">
        <w:rPr>
          <w:color w:val="auto"/>
        </w:rPr>
        <w:t>•</w:t>
      </w:r>
      <w:r w:rsidRPr="006B267D">
        <w:rPr>
          <w:color w:val="auto"/>
        </w:rPr>
        <w:tab/>
        <w:t>Value an understanding of individual, cultural and global perspectives.</w:t>
      </w:r>
    </w:p>
    <w:p w:rsidR="006B267D" w:rsidRPr="006B267D" w:rsidRDefault="006B267D" w:rsidP="006B267D">
      <w:pPr>
        <w:pStyle w:val="Heading2"/>
        <w:ind w:left="720" w:hanging="720"/>
        <w:rPr>
          <w:color w:val="auto"/>
        </w:rPr>
      </w:pPr>
      <w:r w:rsidRPr="006B267D">
        <w:rPr>
          <w:color w:val="auto"/>
        </w:rPr>
        <w:t>•</w:t>
      </w:r>
      <w:r w:rsidRPr="006B267D">
        <w:rPr>
          <w:color w:val="auto"/>
        </w:rPr>
        <w:tab/>
        <w:t>Communicate by reading, writing, listening, and speaking thoughtfully and effectively.</w:t>
      </w:r>
    </w:p>
    <w:p w:rsidR="006B267D" w:rsidRPr="006B267D" w:rsidRDefault="006B267D" w:rsidP="006B267D">
      <w:pPr>
        <w:pStyle w:val="Heading2"/>
        <w:ind w:left="720" w:hanging="720"/>
        <w:rPr>
          <w:color w:val="auto"/>
        </w:rPr>
      </w:pPr>
      <w:r w:rsidRPr="006B267D">
        <w:rPr>
          <w:color w:val="auto"/>
        </w:rPr>
        <w:t>•</w:t>
      </w:r>
      <w:r w:rsidRPr="006B267D">
        <w:rPr>
          <w:color w:val="auto"/>
        </w:rPr>
        <w:tab/>
        <w:t>Act purposely, reflectively, and responsibly by implementing effective problem solving and decision-making strategies.</w:t>
      </w:r>
    </w:p>
    <w:p w:rsidR="006B267D" w:rsidRPr="006B267D" w:rsidRDefault="006B267D" w:rsidP="006B267D">
      <w:pPr>
        <w:pStyle w:val="Heading2"/>
        <w:rPr>
          <w:color w:val="auto"/>
        </w:rPr>
      </w:pPr>
      <w:r w:rsidRPr="006B267D">
        <w:rPr>
          <w:color w:val="auto"/>
        </w:rPr>
        <w:t xml:space="preserve">            </w:t>
      </w:r>
    </w:p>
    <w:p w:rsidR="006B267D" w:rsidRDefault="006B267D" w:rsidP="006B267D">
      <w:pPr>
        <w:pStyle w:val="Heading2"/>
        <w:rPr>
          <w:color w:val="auto"/>
        </w:rPr>
      </w:pPr>
    </w:p>
    <w:p w:rsidR="006B267D" w:rsidRDefault="006B267D" w:rsidP="006B267D">
      <w:pPr>
        <w:pStyle w:val="Heading2"/>
        <w:rPr>
          <w:color w:val="auto"/>
        </w:rPr>
      </w:pPr>
    </w:p>
    <w:p w:rsidR="006B267D" w:rsidRDefault="006B267D" w:rsidP="006B267D">
      <w:pPr>
        <w:pStyle w:val="Heading2"/>
        <w:rPr>
          <w:color w:val="auto"/>
        </w:rPr>
      </w:pPr>
    </w:p>
    <w:p w:rsidR="006B267D" w:rsidRDefault="006B267D" w:rsidP="006B267D">
      <w:pPr>
        <w:pStyle w:val="Heading2"/>
        <w:rPr>
          <w:color w:val="auto"/>
        </w:rPr>
      </w:pPr>
    </w:p>
    <w:p w:rsidR="006B267D" w:rsidRPr="006B267D" w:rsidRDefault="006B267D" w:rsidP="006B267D">
      <w:pPr>
        <w:pStyle w:val="Heading2"/>
        <w:rPr>
          <w:b/>
          <w:color w:val="auto"/>
          <w:u w:val="single"/>
        </w:rPr>
      </w:pPr>
      <w:r w:rsidRPr="006B267D">
        <w:rPr>
          <w:b/>
          <w:color w:val="auto"/>
          <w:u w:val="single"/>
        </w:rPr>
        <w:lastRenderedPageBreak/>
        <w:t>Course Evaluation:</w:t>
      </w:r>
    </w:p>
    <w:p w:rsidR="006B267D" w:rsidRPr="006B267D" w:rsidRDefault="006B267D" w:rsidP="006B267D">
      <w:pPr>
        <w:pStyle w:val="Heading2"/>
        <w:rPr>
          <w:color w:val="auto"/>
        </w:rPr>
      </w:pPr>
      <w:r w:rsidRPr="006B267D">
        <w:rPr>
          <w:color w:val="auto"/>
        </w:rPr>
        <w:t>Students will be graded on the following criteria:</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b/>
          <w:color w:val="auto"/>
        </w:rPr>
      </w:pPr>
      <w:r w:rsidRPr="006B267D">
        <w:rPr>
          <w:b/>
          <w:color w:val="auto"/>
        </w:rPr>
        <w:t>Quizzes (60%):</w:t>
      </w:r>
    </w:p>
    <w:p w:rsidR="006B267D" w:rsidRPr="006B267D" w:rsidRDefault="006B267D" w:rsidP="006B267D">
      <w:pPr>
        <w:pStyle w:val="Heading2"/>
        <w:rPr>
          <w:color w:val="auto"/>
        </w:rPr>
      </w:pPr>
      <w:r w:rsidRPr="006B267D">
        <w:rPr>
          <w:color w:val="auto"/>
        </w:rPr>
        <w:t xml:space="preserve">There will be quizzes based on the assigned readings and PowerPoints posted on Canvas.  It is essential that you have frequent access to a computer. </w:t>
      </w:r>
    </w:p>
    <w:p w:rsidR="006B267D" w:rsidRPr="006B267D" w:rsidRDefault="006B267D" w:rsidP="006B267D">
      <w:pPr>
        <w:pStyle w:val="Heading2"/>
        <w:ind w:left="720" w:hanging="720"/>
        <w:rPr>
          <w:color w:val="auto"/>
        </w:rPr>
      </w:pPr>
      <w:r w:rsidRPr="006B267D">
        <w:rPr>
          <w:color w:val="auto"/>
        </w:rPr>
        <w:t>•</w:t>
      </w:r>
      <w:r w:rsidRPr="006B267D">
        <w:rPr>
          <w:color w:val="auto"/>
        </w:rPr>
        <w:tab/>
        <w:t>Exams will be posted online for exactly five days beginning on Wednesday and due on Sunday by 11:59pm.</w:t>
      </w:r>
    </w:p>
    <w:p w:rsidR="006B267D" w:rsidRPr="006B267D" w:rsidRDefault="006B267D" w:rsidP="006B267D">
      <w:pPr>
        <w:pStyle w:val="Heading2"/>
        <w:rPr>
          <w:color w:val="auto"/>
        </w:rPr>
      </w:pPr>
      <w:r w:rsidRPr="006B267D">
        <w:rPr>
          <w:color w:val="auto"/>
        </w:rPr>
        <w:t>•</w:t>
      </w:r>
      <w:r w:rsidRPr="006B267D">
        <w:rPr>
          <w:color w:val="auto"/>
        </w:rPr>
        <w:tab/>
        <w:t xml:space="preserve">Students are allowed 1 hour and 30 minutes to complete the exam.  </w:t>
      </w:r>
    </w:p>
    <w:p w:rsidR="006B267D" w:rsidRPr="006B267D" w:rsidRDefault="006B267D" w:rsidP="006B267D">
      <w:pPr>
        <w:pStyle w:val="Heading2"/>
        <w:rPr>
          <w:color w:val="auto"/>
        </w:rPr>
      </w:pPr>
      <w:r w:rsidRPr="006B267D">
        <w:rPr>
          <w:color w:val="auto"/>
        </w:rPr>
        <w:t>•</w:t>
      </w:r>
      <w:r w:rsidRPr="006B267D">
        <w:rPr>
          <w:color w:val="auto"/>
        </w:rPr>
        <w:tab/>
        <w:t>Once you begin the exam you must complete it in the same session.</w:t>
      </w:r>
    </w:p>
    <w:p w:rsidR="006B267D" w:rsidRPr="006B267D" w:rsidRDefault="006B267D" w:rsidP="006B267D">
      <w:pPr>
        <w:pStyle w:val="Heading2"/>
        <w:ind w:left="720" w:hanging="720"/>
        <w:rPr>
          <w:color w:val="auto"/>
        </w:rPr>
      </w:pPr>
      <w:r w:rsidRPr="006B267D">
        <w:rPr>
          <w:color w:val="auto"/>
        </w:rPr>
        <w:t>•</w:t>
      </w:r>
      <w:r w:rsidRPr="006B267D">
        <w:rPr>
          <w:color w:val="auto"/>
        </w:rPr>
        <w:tab/>
        <w:t>It is highly suggested that you take the exam on campus in one of the computer labs if you do not have a reliable computer at home.  Canvas and mobile phones do not always play fairly.</w:t>
      </w:r>
    </w:p>
    <w:p w:rsidR="006B267D" w:rsidRPr="006B267D" w:rsidRDefault="006B267D" w:rsidP="006B267D">
      <w:pPr>
        <w:pStyle w:val="Heading2"/>
        <w:ind w:left="720" w:hanging="720"/>
        <w:rPr>
          <w:color w:val="auto"/>
        </w:rPr>
      </w:pPr>
      <w:r w:rsidRPr="006B267D">
        <w:rPr>
          <w:color w:val="auto"/>
        </w:rPr>
        <w:t>•</w:t>
      </w:r>
      <w:r w:rsidRPr="006B267D">
        <w:rPr>
          <w:color w:val="auto"/>
        </w:rPr>
        <w:tab/>
        <w:t>Make-up exams will only be given with appropriate professional documentation and at the instructor's discretion. If a student misses an exam, the instructor must be contacted while the exam is still open. After the deadline has passed, make-up exams will not be given.</w:t>
      </w:r>
    </w:p>
    <w:p w:rsidR="006B267D" w:rsidRPr="006B267D" w:rsidRDefault="006B267D" w:rsidP="006B267D">
      <w:pPr>
        <w:pStyle w:val="Heading2"/>
        <w:ind w:left="720" w:hanging="720"/>
        <w:rPr>
          <w:color w:val="auto"/>
        </w:rPr>
      </w:pPr>
      <w:r w:rsidRPr="006B267D">
        <w:rPr>
          <w:color w:val="auto"/>
        </w:rPr>
        <w:t>•</w:t>
      </w:r>
      <w:r w:rsidRPr="006B267D">
        <w:rPr>
          <w:color w:val="auto"/>
        </w:rPr>
        <w:tab/>
        <w:t>Failure to take an exam will be recorded as a zero, which can have detrimental effects to your grade.</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b/>
          <w:color w:val="auto"/>
        </w:rPr>
      </w:pPr>
      <w:r w:rsidRPr="006B267D">
        <w:rPr>
          <w:b/>
          <w:color w:val="auto"/>
        </w:rPr>
        <w:t>INTERRUPTED QUIZZES OR EXAMS</w:t>
      </w:r>
    </w:p>
    <w:p w:rsidR="006B267D" w:rsidRPr="006B267D" w:rsidRDefault="006B267D" w:rsidP="006B267D">
      <w:pPr>
        <w:pStyle w:val="Heading2"/>
        <w:rPr>
          <w:color w:val="auto"/>
        </w:rPr>
      </w:pPr>
      <w:r w:rsidRPr="006B267D">
        <w:rPr>
          <w:color w:val="auto"/>
        </w:rP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b/>
          <w:color w:val="auto"/>
          <w:u w:val="single"/>
        </w:rPr>
      </w:pPr>
      <w:r w:rsidRPr="006B267D">
        <w:rPr>
          <w:b/>
          <w:color w:val="auto"/>
          <w:u w:val="single"/>
        </w:rPr>
        <w:t>Discussion Assignments (20%):</w:t>
      </w:r>
    </w:p>
    <w:p w:rsidR="006B267D" w:rsidRPr="006B267D" w:rsidRDefault="006B267D" w:rsidP="006B267D">
      <w:pPr>
        <w:pStyle w:val="Heading2"/>
        <w:rPr>
          <w:color w:val="auto"/>
        </w:rPr>
      </w:pPr>
      <w:r w:rsidRPr="006B267D">
        <w:rPr>
          <w:color w:val="auto"/>
        </w:rPr>
        <w:t>On occasion, students will be required to post to the Discussion Board as this is the only way to create a "classroom" atmosphere. Remember, all discussion posts are not automatically given 100 points, because they are completed. Like all assignments, they are assessed and graded according to the following criteria:</w:t>
      </w:r>
    </w:p>
    <w:p w:rsidR="006B267D" w:rsidRPr="006B267D" w:rsidRDefault="006B267D" w:rsidP="006B267D">
      <w:pPr>
        <w:pStyle w:val="Heading2"/>
        <w:rPr>
          <w:color w:val="auto"/>
        </w:rPr>
      </w:pPr>
      <w:r w:rsidRPr="006B267D">
        <w:rPr>
          <w:color w:val="auto"/>
        </w:rPr>
        <w:t>Posts will be graded according to the following criteria:</w:t>
      </w:r>
    </w:p>
    <w:p w:rsidR="006B267D" w:rsidRPr="006B267D" w:rsidRDefault="006B267D" w:rsidP="006B267D">
      <w:pPr>
        <w:pStyle w:val="Heading2"/>
        <w:rPr>
          <w:color w:val="auto"/>
        </w:rPr>
      </w:pPr>
      <w:r w:rsidRPr="006B267D">
        <w:rPr>
          <w:color w:val="auto"/>
        </w:rPr>
        <w:t>•</w:t>
      </w:r>
      <w:r w:rsidRPr="006B267D">
        <w:rPr>
          <w:color w:val="auto"/>
        </w:rPr>
        <w:tab/>
        <w:t>Mastery of the subject matter and concepts</w:t>
      </w:r>
    </w:p>
    <w:p w:rsidR="006B267D" w:rsidRPr="006B267D" w:rsidRDefault="006B267D" w:rsidP="006B267D">
      <w:pPr>
        <w:pStyle w:val="Heading2"/>
        <w:ind w:left="720" w:hanging="720"/>
        <w:rPr>
          <w:color w:val="auto"/>
        </w:rPr>
      </w:pPr>
      <w:r w:rsidRPr="006B267D">
        <w:rPr>
          <w:color w:val="auto"/>
        </w:rPr>
        <w:lastRenderedPageBreak/>
        <w:t>•</w:t>
      </w:r>
      <w:r w:rsidRPr="006B267D">
        <w:rPr>
          <w:color w:val="auto"/>
        </w:rPr>
        <w:tab/>
        <w:t>Evidence of strong critical thinking skills through analysis, synthesis, and/or evaluation</w:t>
      </w:r>
    </w:p>
    <w:p w:rsidR="006B267D" w:rsidRPr="006B267D" w:rsidRDefault="006B267D" w:rsidP="006B267D">
      <w:pPr>
        <w:pStyle w:val="Heading2"/>
        <w:rPr>
          <w:color w:val="auto"/>
        </w:rPr>
      </w:pPr>
      <w:r w:rsidRPr="006B267D">
        <w:rPr>
          <w:color w:val="auto"/>
        </w:rPr>
        <w:t>•</w:t>
      </w:r>
      <w:r w:rsidRPr="006B267D">
        <w:rPr>
          <w:color w:val="auto"/>
        </w:rPr>
        <w:tab/>
        <w:t>Writing that is clear, edited, articulate, and free of major grammatical errors</w:t>
      </w:r>
    </w:p>
    <w:p w:rsidR="006B267D" w:rsidRPr="006B267D" w:rsidRDefault="006B267D" w:rsidP="006B267D">
      <w:pPr>
        <w:pStyle w:val="Heading2"/>
        <w:rPr>
          <w:color w:val="auto"/>
        </w:rPr>
      </w:pPr>
      <w:r w:rsidRPr="006B267D">
        <w:rPr>
          <w:color w:val="auto"/>
        </w:rPr>
        <w:t>•</w:t>
      </w:r>
      <w:r w:rsidRPr="006B267D">
        <w:rPr>
          <w:color w:val="auto"/>
        </w:rPr>
        <w:tab/>
        <w:t>Thoughtful, engaging responses to classmates' posts that enrich the discussion</w:t>
      </w:r>
    </w:p>
    <w:p w:rsidR="006B267D" w:rsidRPr="006B267D" w:rsidRDefault="006B267D" w:rsidP="006B267D">
      <w:pPr>
        <w:pStyle w:val="Heading2"/>
        <w:rPr>
          <w:color w:val="auto"/>
        </w:rPr>
      </w:pPr>
      <w:r w:rsidRPr="006B267D">
        <w:rPr>
          <w:color w:val="auto"/>
        </w:rPr>
        <w:t>•</w:t>
      </w:r>
      <w:r w:rsidRPr="006B267D">
        <w:rPr>
          <w:color w:val="auto"/>
        </w:rPr>
        <w:tab/>
        <w:t xml:space="preserve">All original threads should contain a minimum of five (5) complete sentences.  </w:t>
      </w:r>
    </w:p>
    <w:p w:rsidR="006B267D" w:rsidRPr="006B267D" w:rsidRDefault="006B267D" w:rsidP="006B267D">
      <w:pPr>
        <w:pStyle w:val="Heading2"/>
        <w:ind w:left="720" w:hanging="720"/>
        <w:rPr>
          <w:color w:val="auto"/>
        </w:rPr>
      </w:pPr>
      <w:r w:rsidRPr="006B267D">
        <w:rPr>
          <w:color w:val="auto"/>
        </w:rPr>
        <w:t>•</w:t>
      </w:r>
      <w:r w:rsidRPr="006B267D">
        <w:rPr>
          <w:color w:val="auto"/>
        </w:rPr>
        <w:tab/>
        <w:t>You must edit your work before posting. If a post contains numerous spelling, grammar or sentence structure errors, the grade will reflect this.</w:t>
      </w:r>
    </w:p>
    <w:p w:rsidR="006B267D" w:rsidRDefault="006B267D" w:rsidP="006B267D">
      <w:pPr>
        <w:pStyle w:val="Heading2"/>
        <w:ind w:left="720" w:hanging="720"/>
        <w:rPr>
          <w:color w:val="auto"/>
        </w:rPr>
      </w:pPr>
      <w:r w:rsidRPr="006B267D">
        <w:rPr>
          <w:color w:val="auto"/>
        </w:rPr>
        <w:t>•</w:t>
      </w:r>
      <w:r w:rsidRPr="006B267D">
        <w:rPr>
          <w:color w:val="auto"/>
        </w:rPr>
        <w:tab/>
        <w:t>Anyone who does not post their initial thread by the deadline will automatically receive a zero for the assignment, and it will count as an “absence.”</w:t>
      </w:r>
    </w:p>
    <w:p w:rsidR="006B267D" w:rsidRDefault="006B267D" w:rsidP="006B267D">
      <w:pPr>
        <w:pStyle w:val="Heading2"/>
        <w:rPr>
          <w:rFonts w:asciiTheme="minorHAnsi" w:eastAsiaTheme="minorHAnsi" w:hAnsiTheme="minorHAnsi" w:cstheme="minorBidi"/>
          <w:color w:val="auto"/>
          <w:sz w:val="22"/>
          <w:szCs w:val="22"/>
        </w:rPr>
      </w:pPr>
    </w:p>
    <w:p w:rsidR="006B267D" w:rsidRPr="006B267D" w:rsidRDefault="006B267D" w:rsidP="006B267D">
      <w:pPr>
        <w:pStyle w:val="Heading2"/>
        <w:rPr>
          <w:b/>
          <w:color w:val="auto"/>
          <w:u w:val="single"/>
        </w:rPr>
      </w:pPr>
      <w:r w:rsidRPr="006B267D">
        <w:rPr>
          <w:b/>
          <w:color w:val="auto"/>
          <w:u w:val="single"/>
        </w:rPr>
        <w:t>Final Presentation (20%):</w:t>
      </w:r>
    </w:p>
    <w:p w:rsidR="006B267D" w:rsidRPr="006B267D" w:rsidRDefault="006B267D" w:rsidP="006B267D">
      <w:pPr>
        <w:pStyle w:val="Heading2"/>
        <w:rPr>
          <w:color w:val="auto"/>
        </w:rPr>
      </w:pPr>
      <w:r w:rsidRPr="006B267D">
        <w:rPr>
          <w:color w:val="auto"/>
        </w:rPr>
        <w:t xml:space="preserve">Students in groups or as individuals will explore a theme in art. Themes are not topics (i.e. cats, flowers, sports, </w:t>
      </w:r>
      <w:r w:rsidRPr="006B267D">
        <w:rPr>
          <w:color w:val="auto"/>
        </w:rPr>
        <w:t>etc.</w:t>
      </w:r>
      <w:r w:rsidRPr="006B267D">
        <w:rPr>
          <w:color w:val="auto"/>
        </w:rPr>
        <w:t xml:space="preserve">) that can be objectified, but ideas that are explored and made meaningful by the artist(s) addressing them (i.e. social injustice, freedom, feminism, death, </w:t>
      </w:r>
      <w:r w:rsidRPr="006B267D">
        <w:rPr>
          <w:color w:val="auto"/>
        </w:rPr>
        <w:t>etc.</w:t>
      </w:r>
      <w:r>
        <w:rPr>
          <w:color w:val="auto"/>
        </w:rPr>
        <w:t>)</w:t>
      </w:r>
      <w:r w:rsidRPr="006B267D">
        <w:rPr>
          <w:color w:val="auto"/>
        </w:rPr>
        <w:t xml:space="preserve"> Presentations will be given the final two weeks of in-person class meetings.</w:t>
      </w:r>
    </w:p>
    <w:p w:rsidR="006B267D" w:rsidRPr="006B267D" w:rsidRDefault="006B267D" w:rsidP="006B267D">
      <w:pPr>
        <w:pStyle w:val="Heading2"/>
        <w:jc w:val="center"/>
        <w:rPr>
          <w:color w:val="auto"/>
        </w:rPr>
      </w:pPr>
      <w:r w:rsidRPr="006B267D">
        <w:rPr>
          <w:b/>
          <w:color w:val="auto"/>
        </w:rPr>
        <w:t>Thursday, November 17th</w:t>
      </w:r>
      <w:r w:rsidRPr="006B267D">
        <w:rPr>
          <w:color w:val="auto"/>
        </w:rPr>
        <w:t xml:space="preserve"> (we will not be meeting the </w:t>
      </w:r>
      <w:r>
        <w:rPr>
          <w:color w:val="auto"/>
        </w:rPr>
        <w:t>following week because of T</w:t>
      </w:r>
      <w:r w:rsidRPr="006B267D">
        <w:rPr>
          <w:color w:val="auto"/>
        </w:rPr>
        <w:t>hanksgiving break)</w:t>
      </w:r>
    </w:p>
    <w:p w:rsidR="006B267D" w:rsidRPr="006B267D" w:rsidRDefault="006B267D" w:rsidP="006B267D">
      <w:pPr>
        <w:pStyle w:val="Heading2"/>
        <w:rPr>
          <w:b/>
          <w:color w:val="auto"/>
        </w:rPr>
      </w:pPr>
      <w:r w:rsidRPr="006B267D">
        <w:rPr>
          <w:color w:val="auto"/>
        </w:rPr>
        <w:t xml:space="preserve">                                                        </w:t>
      </w:r>
      <w:r w:rsidRPr="006B267D">
        <w:rPr>
          <w:b/>
          <w:color w:val="auto"/>
        </w:rPr>
        <w:t>Thursday December 1</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b/>
          <w:color w:val="auto"/>
          <w:u w:val="single"/>
        </w:rPr>
      </w:pPr>
      <w:r w:rsidRPr="006B267D">
        <w:rPr>
          <w:b/>
          <w:color w:val="auto"/>
          <w:u w:val="single"/>
        </w:rPr>
        <w:t>Grading Scale</w:t>
      </w:r>
    </w:p>
    <w:p w:rsidR="006B267D" w:rsidRPr="006B267D" w:rsidRDefault="006B267D" w:rsidP="006B267D">
      <w:pPr>
        <w:pStyle w:val="Heading2"/>
        <w:rPr>
          <w:color w:val="auto"/>
        </w:rPr>
      </w:pPr>
      <w:r w:rsidRPr="006B267D">
        <w:rPr>
          <w:color w:val="auto"/>
        </w:rPr>
        <w:t>Grade Percentage   Letter Grade</w:t>
      </w:r>
    </w:p>
    <w:p w:rsidR="006B267D" w:rsidRPr="006B267D" w:rsidRDefault="006B267D" w:rsidP="006B267D">
      <w:pPr>
        <w:pStyle w:val="Heading2"/>
        <w:rPr>
          <w:color w:val="auto"/>
        </w:rPr>
      </w:pPr>
      <w:r w:rsidRPr="006B267D">
        <w:rPr>
          <w:color w:val="auto"/>
        </w:rPr>
        <w:t>90%-100%    A</w:t>
      </w:r>
    </w:p>
    <w:p w:rsidR="006B267D" w:rsidRPr="006B267D" w:rsidRDefault="006B267D" w:rsidP="006B267D">
      <w:pPr>
        <w:pStyle w:val="Heading2"/>
        <w:rPr>
          <w:color w:val="auto"/>
        </w:rPr>
      </w:pPr>
      <w:r w:rsidRPr="006B267D">
        <w:rPr>
          <w:color w:val="auto"/>
        </w:rPr>
        <w:t>80%-89%      B</w:t>
      </w:r>
    </w:p>
    <w:p w:rsidR="006B267D" w:rsidRPr="006B267D" w:rsidRDefault="006B267D" w:rsidP="006B267D">
      <w:pPr>
        <w:pStyle w:val="Heading2"/>
        <w:rPr>
          <w:color w:val="auto"/>
        </w:rPr>
      </w:pPr>
      <w:r w:rsidRPr="006B267D">
        <w:rPr>
          <w:color w:val="auto"/>
        </w:rPr>
        <w:t>70%-79%      C</w:t>
      </w:r>
    </w:p>
    <w:p w:rsidR="006B267D" w:rsidRPr="006B267D" w:rsidRDefault="006B267D" w:rsidP="006B267D">
      <w:pPr>
        <w:pStyle w:val="Heading2"/>
        <w:rPr>
          <w:color w:val="auto"/>
        </w:rPr>
      </w:pPr>
      <w:r w:rsidRPr="006B267D">
        <w:rPr>
          <w:color w:val="auto"/>
        </w:rPr>
        <w:t>60%-69%      D</w:t>
      </w:r>
    </w:p>
    <w:p w:rsidR="006B267D" w:rsidRDefault="006B267D" w:rsidP="006B267D">
      <w:pPr>
        <w:pStyle w:val="Heading2"/>
        <w:rPr>
          <w:color w:val="auto"/>
        </w:rPr>
      </w:pPr>
      <w:r w:rsidRPr="006B267D">
        <w:rPr>
          <w:color w:val="auto"/>
        </w:rPr>
        <w:t>Below 60%    F</w:t>
      </w:r>
    </w:p>
    <w:p w:rsidR="006B267D" w:rsidRDefault="006B267D" w:rsidP="006B267D"/>
    <w:p w:rsidR="006B267D" w:rsidRPr="006B267D" w:rsidRDefault="006B267D" w:rsidP="006B267D">
      <w:pPr>
        <w:pStyle w:val="Heading2"/>
        <w:rPr>
          <w:b/>
          <w:color w:val="auto"/>
          <w:u w:val="single"/>
        </w:rPr>
      </w:pPr>
      <w:r w:rsidRPr="006B267D">
        <w:rPr>
          <w:b/>
          <w:color w:val="auto"/>
          <w:u w:val="single"/>
        </w:rPr>
        <w:lastRenderedPageBreak/>
        <w:t>Final Exam Policy</w:t>
      </w:r>
    </w:p>
    <w:p w:rsidR="006B267D" w:rsidRPr="00387739" w:rsidRDefault="006B267D" w:rsidP="00387739">
      <w:pPr>
        <w:pStyle w:val="Heading2"/>
        <w:numPr>
          <w:ilvl w:val="0"/>
          <w:numId w:val="9"/>
        </w:numPr>
        <w:rPr>
          <w:color w:val="auto"/>
        </w:rPr>
      </w:pPr>
      <w:r w:rsidRPr="00387739">
        <w:rPr>
          <w:color w:val="auto"/>
        </w:rPr>
        <w:t>The final exam for the course will be posted the final week of classes. No Make-ups for the final will be given.</w:t>
      </w:r>
    </w:p>
    <w:p w:rsidR="006B267D" w:rsidRPr="006B267D" w:rsidRDefault="006B267D" w:rsidP="006B267D">
      <w:pPr>
        <w:pStyle w:val="Heading2"/>
        <w:rPr>
          <w:color w:val="auto"/>
        </w:rPr>
      </w:pPr>
      <w:r w:rsidRPr="006B267D">
        <w:rPr>
          <w:color w:val="auto"/>
        </w:rPr>
        <w:t>•</w:t>
      </w:r>
      <w:r w:rsidRPr="006B267D">
        <w:rPr>
          <w:color w:val="auto"/>
        </w:rPr>
        <w:tab/>
        <w:t xml:space="preserve">Students are expected to take the final exam at the time it is scheduled.  </w:t>
      </w:r>
    </w:p>
    <w:p w:rsidR="00387739" w:rsidRDefault="00387739" w:rsidP="006B267D">
      <w:pPr>
        <w:pStyle w:val="Heading2"/>
        <w:rPr>
          <w:b/>
          <w:color w:val="auto"/>
          <w:u w:val="single"/>
        </w:rPr>
      </w:pPr>
    </w:p>
    <w:p w:rsidR="006B267D" w:rsidRPr="00387739" w:rsidRDefault="006B267D" w:rsidP="006B267D">
      <w:pPr>
        <w:pStyle w:val="Heading2"/>
        <w:rPr>
          <w:b/>
          <w:color w:val="auto"/>
          <w:u w:val="single"/>
        </w:rPr>
      </w:pPr>
      <w:r w:rsidRPr="00387739">
        <w:rPr>
          <w:b/>
          <w:color w:val="auto"/>
          <w:u w:val="single"/>
        </w:rPr>
        <w:t>Academic Integrity:</w:t>
      </w:r>
    </w:p>
    <w:p w:rsidR="006B267D" w:rsidRPr="006B267D" w:rsidRDefault="006B267D" w:rsidP="006B267D">
      <w:pPr>
        <w:pStyle w:val="Heading2"/>
        <w:rPr>
          <w:color w:val="auto"/>
        </w:rPr>
      </w:pPr>
      <w:r w:rsidRPr="006B267D">
        <w:rPr>
          <w:color w:val="auto"/>
        </w:rPr>
        <w:t xml:space="preserve"> All forms of academic dishonesty are prohibited at Valencia College Academic </w:t>
      </w:r>
      <w:r w:rsidR="00387739" w:rsidRPr="006B267D">
        <w:rPr>
          <w:color w:val="auto"/>
        </w:rPr>
        <w:t>dishonesty includes</w:t>
      </w:r>
      <w:r w:rsidRPr="006B267D">
        <w:rPr>
          <w:color w:val="auto"/>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B267D" w:rsidRPr="006B267D" w:rsidRDefault="006B267D" w:rsidP="006B267D">
      <w:pPr>
        <w:pStyle w:val="Heading2"/>
        <w:rPr>
          <w:color w:val="auto"/>
        </w:rPr>
      </w:pPr>
      <w:r w:rsidRPr="006B267D">
        <w:rPr>
          <w:color w:val="auto"/>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387739" w:rsidRDefault="00387739" w:rsidP="006B267D">
      <w:pPr>
        <w:pStyle w:val="Heading2"/>
        <w:rPr>
          <w:color w:val="auto"/>
        </w:rPr>
      </w:pPr>
    </w:p>
    <w:p w:rsidR="006B267D" w:rsidRPr="00387739" w:rsidRDefault="006B267D" w:rsidP="006B267D">
      <w:pPr>
        <w:pStyle w:val="Heading2"/>
        <w:rPr>
          <w:b/>
          <w:color w:val="auto"/>
          <w:u w:val="single"/>
        </w:rPr>
      </w:pPr>
      <w:r w:rsidRPr="00387739">
        <w:rPr>
          <w:b/>
          <w:color w:val="auto"/>
          <w:u w:val="single"/>
        </w:rPr>
        <w:t>Attendance:</w:t>
      </w:r>
    </w:p>
    <w:p w:rsidR="006B267D" w:rsidRPr="00387739" w:rsidRDefault="006B267D" w:rsidP="006B267D">
      <w:pPr>
        <w:pStyle w:val="Heading2"/>
        <w:rPr>
          <w:b/>
          <w:color w:val="auto"/>
        </w:rPr>
      </w:pPr>
      <w:r w:rsidRPr="00387739">
        <w:rPr>
          <w:b/>
          <w:color w:val="auto"/>
        </w:rPr>
        <w:t>Class attendance, online or in-person, is required for success in this course.</w:t>
      </w:r>
    </w:p>
    <w:p w:rsidR="00387739" w:rsidRPr="00387739" w:rsidRDefault="006B267D" w:rsidP="00387739">
      <w:pPr>
        <w:pStyle w:val="Heading2"/>
        <w:rPr>
          <w:b/>
          <w:color w:val="auto"/>
        </w:rPr>
      </w:pPr>
      <w:r w:rsidRPr="00387739">
        <w:rPr>
          <w:b/>
          <w:color w:val="auto"/>
        </w:rPr>
        <w:t>Students are required to attend all in-person class meetings.</w:t>
      </w:r>
    </w:p>
    <w:p w:rsidR="006B267D" w:rsidRPr="006B267D" w:rsidRDefault="006B267D" w:rsidP="00387739">
      <w:pPr>
        <w:pStyle w:val="Heading2"/>
        <w:numPr>
          <w:ilvl w:val="0"/>
          <w:numId w:val="9"/>
        </w:numPr>
        <w:rPr>
          <w:color w:val="auto"/>
        </w:rPr>
      </w:pPr>
      <w:r w:rsidRPr="006B267D">
        <w:rPr>
          <w:color w:val="auto"/>
        </w:rPr>
        <w:t>Attendance will be taken at the beginning of each class and monitored online. After FIVE absences, which includes failing to submit any online assignments, the student will be withdrawn from the course.</w:t>
      </w:r>
    </w:p>
    <w:p w:rsidR="006B267D" w:rsidRPr="006B267D" w:rsidRDefault="006B267D" w:rsidP="00387739">
      <w:pPr>
        <w:pStyle w:val="Heading2"/>
        <w:numPr>
          <w:ilvl w:val="0"/>
          <w:numId w:val="9"/>
        </w:numPr>
        <w:rPr>
          <w:color w:val="auto"/>
        </w:rPr>
      </w:pPr>
      <w:r w:rsidRPr="006B267D">
        <w:rPr>
          <w:color w:val="auto"/>
        </w:rPr>
        <w:t>Please reach out to me if you are experiencing any situation that is affecting your participation in the course. I am here to help you.</w:t>
      </w:r>
    </w:p>
    <w:p w:rsidR="006B267D" w:rsidRPr="006B267D" w:rsidRDefault="006B267D" w:rsidP="00387739">
      <w:pPr>
        <w:pStyle w:val="Heading2"/>
        <w:numPr>
          <w:ilvl w:val="0"/>
          <w:numId w:val="9"/>
        </w:numPr>
        <w:rPr>
          <w:color w:val="auto"/>
        </w:rPr>
      </w:pPr>
      <w:r w:rsidRPr="006B267D">
        <w:rPr>
          <w:color w:val="auto"/>
        </w:rPr>
        <w:t xml:space="preserve">In the event you miss a class, please reach out to another student for the missed work. </w:t>
      </w:r>
    </w:p>
    <w:p w:rsidR="006B267D" w:rsidRPr="006B267D" w:rsidRDefault="006B267D" w:rsidP="00387739">
      <w:pPr>
        <w:pStyle w:val="Heading2"/>
        <w:numPr>
          <w:ilvl w:val="0"/>
          <w:numId w:val="9"/>
        </w:numPr>
        <w:rPr>
          <w:color w:val="auto"/>
        </w:rPr>
      </w:pPr>
      <w:r w:rsidRPr="006B267D">
        <w:rPr>
          <w:color w:val="auto"/>
        </w:rPr>
        <w:t>If you are unable to participate in the course due to illness, family emergency, etc., please communicate with me as soon as possible in order to create a plan</w:t>
      </w:r>
      <w:r w:rsidR="00387739">
        <w:rPr>
          <w:color w:val="auto"/>
        </w:rPr>
        <w:t xml:space="preserve"> </w:t>
      </w:r>
      <w:r w:rsidRPr="006B267D">
        <w:rPr>
          <w:color w:val="auto"/>
        </w:rPr>
        <w:t>to complete any missed assignments so that your learning can progress in your course.</w:t>
      </w:r>
    </w:p>
    <w:p w:rsidR="006B267D" w:rsidRPr="006B267D" w:rsidRDefault="006B267D" w:rsidP="006B267D">
      <w:pPr>
        <w:pStyle w:val="Heading2"/>
        <w:rPr>
          <w:color w:val="auto"/>
        </w:rPr>
      </w:pPr>
      <w:r w:rsidRPr="006B267D">
        <w:rPr>
          <w:color w:val="auto"/>
        </w:rPr>
        <w:t xml:space="preserve">The instructor does not distinguish between "excused" and "unexcused" absences. </w:t>
      </w:r>
    </w:p>
    <w:p w:rsidR="006B267D" w:rsidRPr="006B267D" w:rsidRDefault="006B267D" w:rsidP="006B267D">
      <w:pPr>
        <w:pStyle w:val="Heading2"/>
        <w:rPr>
          <w:color w:val="auto"/>
        </w:rPr>
      </w:pPr>
      <w:r w:rsidRPr="006B267D">
        <w:rPr>
          <w:color w:val="auto"/>
        </w:rPr>
        <w:lastRenderedPageBreak/>
        <w:t>If prolonged absences are due to jury duty, military service, or an unexpected but serious medical issue, you may</w:t>
      </w:r>
      <w:r w:rsidR="00387739">
        <w:rPr>
          <w:color w:val="auto"/>
        </w:rPr>
        <w:t xml:space="preserve"> </w:t>
      </w:r>
      <w:r w:rsidRPr="006B267D">
        <w:rPr>
          <w:color w:val="auto"/>
        </w:rPr>
        <w:t xml:space="preserve">contact the Dean of Humanities for guidance regarding withdrawal. For chronic or severe medical </w:t>
      </w:r>
      <w:r w:rsidR="00387739" w:rsidRPr="006B267D">
        <w:rPr>
          <w:color w:val="auto"/>
        </w:rPr>
        <w:t>conditions that</w:t>
      </w:r>
      <w:r w:rsidRPr="006B267D">
        <w:rPr>
          <w:color w:val="auto"/>
        </w:rPr>
        <w:t xml:space="preserve"> result in excessive absences, consult the Dean of Students concerning Valencia College’s withdrawal policy.</w:t>
      </w:r>
    </w:p>
    <w:p w:rsidR="00387739" w:rsidRDefault="00387739" w:rsidP="006B267D">
      <w:pPr>
        <w:pStyle w:val="Heading2"/>
        <w:rPr>
          <w:color w:val="auto"/>
        </w:rPr>
      </w:pPr>
    </w:p>
    <w:p w:rsidR="006B267D" w:rsidRPr="00387739" w:rsidRDefault="006B267D" w:rsidP="006B267D">
      <w:pPr>
        <w:pStyle w:val="Heading2"/>
        <w:rPr>
          <w:b/>
          <w:color w:val="auto"/>
          <w:u w:val="single"/>
        </w:rPr>
      </w:pPr>
      <w:r w:rsidRPr="00387739">
        <w:rPr>
          <w:b/>
          <w:color w:val="auto"/>
          <w:u w:val="single"/>
        </w:rPr>
        <w:t>No-Show Policy</w:t>
      </w:r>
    </w:p>
    <w:p w:rsidR="006B267D" w:rsidRPr="006B267D" w:rsidRDefault="006B267D" w:rsidP="006B267D">
      <w:pPr>
        <w:pStyle w:val="Heading2"/>
        <w:rPr>
          <w:color w:val="auto"/>
        </w:rPr>
      </w:pPr>
      <w:r w:rsidRPr="006B267D">
        <w:rPr>
          <w:color w:val="auto"/>
        </w:rPr>
        <w:t>All students must complete the course required discussion activity by FRIDAY AUGUST 26 or they will be withdrawn from the class as a no-show without exception.</w:t>
      </w:r>
    </w:p>
    <w:p w:rsidR="006B267D" w:rsidRPr="006B267D" w:rsidRDefault="006B267D" w:rsidP="006B267D">
      <w:pPr>
        <w:pStyle w:val="Heading2"/>
        <w:rPr>
          <w:color w:val="auto"/>
        </w:rPr>
      </w:pPr>
      <w:r w:rsidRPr="006B267D">
        <w:rPr>
          <w:color w:val="auto"/>
        </w:rPr>
        <w:t xml:space="preserve">Students who are not actively participating in the class online or in-person will be </w:t>
      </w:r>
      <w:r w:rsidR="00387739" w:rsidRPr="006B267D">
        <w:rPr>
          <w:color w:val="auto"/>
        </w:rPr>
        <w:t>withdrawn and</w:t>
      </w:r>
      <w:r w:rsidRPr="006B267D">
        <w:rPr>
          <w:color w:val="auto"/>
        </w:rPr>
        <w:t xml:space="preserve"> will be financially responsible for the class. In addition, a final grade of “WN” will appear on your transcript for the course. Please contact me ASAP if you are not able to attend </w:t>
      </w:r>
      <w:r w:rsidR="00387739" w:rsidRPr="006B267D">
        <w:rPr>
          <w:color w:val="auto"/>
        </w:rPr>
        <w:t>our</w:t>
      </w:r>
      <w:r w:rsidRPr="006B267D">
        <w:rPr>
          <w:color w:val="auto"/>
        </w:rPr>
        <w:t xml:space="preserve"> first face-to-face meeting.</w:t>
      </w:r>
    </w:p>
    <w:p w:rsidR="006B267D" w:rsidRPr="006B267D" w:rsidRDefault="006B267D" w:rsidP="006B267D">
      <w:pPr>
        <w:pStyle w:val="Heading2"/>
        <w:rPr>
          <w:color w:val="auto"/>
        </w:rPr>
      </w:pPr>
      <w:r w:rsidRPr="006B267D">
        <w:rPr>
          <w:color w:val="auto"/>
        </w:rPr>
        <w:t xml:space="preserve"> </w:t>
      </w:r>
    </w:p>
    <w:p w:rsidR="006B267D" w:rsidRPr="00387739" w:rsidRDefault="006B267D" w:rsidP="006B267D">
      <w:pPr>
        <w:pStyle w:val="Heading2"/>
        <w:rPr>
          <w:b/>
          <w:color w:val="auto"/>
          <w:u w:val="single"/>
        </w:rPr>
      </w:pPr>
      <w:r w:rsidRPr="00387739">
        <w:rPr>
          <w:b/>
          <w:color w:val="auto"/>
          <w:u w:val="single"/>
        </w:rPr>
        <w:t>Withdrawal Policy</w:t>
      </w:r>
    </w:p>
    <w:p w:rsidR="006B267D" w:rsidRPr="00387739" w:rsidRDefault="006B267D" w:rsidP="00387739">
      <w:pPr>
        <w:pStyle w:val="Heading2"/>
        <w:numPr>
          <w:ilvl w:val="0"/>
          <w:numId w:val="10"/>
        </w:numPr>
        <w:rPr>
          <w:b/>
          <w:color w:val="auto"/>
        </w:rPr>
      </w:pPr>
      <w:r w:rsidRPr="00387739">
        <w:rPr>
          <w:b/>
          <w:color w:val="auto"/>
        </w:rPr>
        <w:t>The deadline to withdraw from the course is OCTOBER 28</w:t>
      </w:r>
    </w:p>
    <w:p w:rsidR="006B267D" w:rsidRPr="006B267D" w:rsidRDefault="006B267D" w:rsidP="00387739">
      <w:pPr>
        <w:pStyle w:val="Heading2"/>
        <w:numPr>
          <w:ilvl w:val="0"/>
          <w:numId w:val="10"/>
        </w:numPr>
        <w:rPr>
          <w:color w:val="auto"/>
        </w:rPr>
      </w:pPr>
      <w:r w:rsidRPr="006B267D">
        <w:rPr>
          <w:color w:val="auto"/>
        </w:rPr>
        <w:t xml:space="preserve">Per Valencia </w:t>
      </w:r>
      <w:r w:rsidR="00387739" w:rsidRPr="006B267D">
        <w:rPr>
          <w:color w:val="auto"/>
        </w:rPr>
        <w:t>policy a</w:t>
      </w:r>
      <w:r w:rsidRPr="006B267D">
        <w:rPr>
          <w:color w:val="auto"/>
        </w:rPr>
        <w:t xml:space="preserve"> student who withdraws from class before the established deadline for a particular term will receive a grade of “W".  A student is not permitted to withdraw after the withdrawal deadline.</w:t>
      </w:r>
    </w:p>
    <w:p w:rsidR="006B267D" w:rsidRPr="006B267D" w:rsidRDefault="006B267D" w:rsidP="00387739">
      <w:pPr>
        <w:pStyle w:val="Heading2"/>
        <w:numPr>
          <w:ilvl w:val="0"/>
          <w:numId w:val="10"/>
        </w:numPr>
        <w:rPr>
          <w:color w:val="auto"/>
        </w:rPr>
      </w:pPr>
      <w:r w:rsidRPr="006B267D">
        <w:rPr>
          <w:color w:val="auto"/>
        </w:rPr>
        <w:t>After the withdrawal deadline, faculty will not withdraw a student and the student will receive the grade earned at the end of the course.</w:t>
      </w:r>
    </w:p>
    <w:p w:rsidR="006B267D" w:rsidRPr="006B267D" w:rsidRDefault="006B267D" w:rsidP="00387739">
      <w:pPr>
        <w:pStyle w:val="Heading2"/>
        <w:numPr>
          <w:ilvl w:val="0"/>
          <w:numId w:val="10"/>
        </w:numPr>
        <w:rPr>
          <w:color w:val="auto"/>
        </w:rPr>
      </w:pPr>
      <w:r w:rsidRPr="006B267D">
        <w:rPr>
          <w:color w:val="auto"/>
        </w:rPr>
        <w:t>If you do not intend to complete the course, you must withdraw yourself prior to the withdrawal date.</w:t>
      </w:r>
    </w:p>
    <w:p w:rsidR="006B267D" w:rsidRPr="006B267D" w:rsidRDefault="006B267D" w:rsidP="00387739">
      <w:pPr>
        <w:pStyle w:val="Heading2"/>
        <w:numPr>
          <w:ilvl w:val="0"/>
          <w:numId w:val="10"/>
        </w:numPr>
        <w:rPr>
          <w:color w:val="auto"/>
        </w:rPr>
      </w:pPr>
      <w:r w:rsidRPr="006B267D">
        <w:rPr>
          <w:color w:val="auto"/>
        </w:rPr>
        <w:t>If you are an international student</w:t>
      </w:r>
      <w:r w:rsidR="00387739">
        <w:rPr>
          <w:color w:val="auto"/>
        </w:rPr>
        <w:t xml:space="preserve"> </w:t>
      </w:r>
      <w:r w:rsidRPr="006B267D">
        <w:rPr>
          <w:color w:val="auto"/>
        </w:rPr>
        <w:t>or a student on financial aid</w:t>
      </w:r>
      <w:r w:rsidR="00387739">
        <w:rPr>
          <w:color w:val="auto"/>
        </w:rPr>
        <w:t xml:space="preserve"> </w:t>
      </w:r>
      <w:r w:rsidRPr="006B267D">
        <w:rPr>
          <w:color w:val="auto"/>
        </w:rPr>
        <w:t>it is your responsibility to know how a "W" will affect your status.</w:t>
      </w:r>
    </w:p>
    <w:p w:rsidR="006B267D" w:rsidRPr="006B267D" w:rsidRDefault="006B267D" w:rsidP="00387739">
      <w:pPr>
        <w:pStyle w:val="Heading2"/>
        <w:numPr>
          <w:ilvl w:val="0"/>
          <w:numId w:val="10"/>
        </w:numPr>
        <w:rPr>
          <w:color w:val="auto"/>
        </w:rPr>
      </w:pPr>
      <w:r w:rsidRPr="006B267D">
        <w:rPr>
          <w:color w:val="auto"/>
        </w:rPr>
        <w:t xml:space="preserve">Please stay in contact with me regarding your progress before you decide to withdraw. </w:t>
      </w:r>
    </w:p>
    <w:p w:rsidR="006B267D" w:rsidRDefault="006B267D" w:rsidP="00387739">
      <w:pPr>
        <w:pStyle w:val="Heading2"/>
        <w:numPr>
          <w:ilvl w:val="0"/>
          <w:numId w:val="10"/>
        </w:numPr>
        <w:rPr>
          <w:color w:val="auto"/>
        </w:rPr>
      </w:pPr>
      <w:r w:rsidRPr="006B267D">
        <w:rPr>
          <w:color w:val="auto"/>
        </w:rPr>
        <w:t>College Student Conduct Policy</w:t>
      </w:r>
    </w:p>
    <w:p w:rsidR="006B267D" w:rsidRPr="006B267D" w:rsidRDefault="006B267D" w:rsidP="00387739">
      <w:pPr>
        <w:pStyle w:val="Heading2"/>
        <w:numPr>
          <w:ilvl w:val="0"/>
          <w:numId w:val="10"/>
        </w:numPr>
        <w:rPr>
          <w:color w:val="auto"/>
        </w:rPr>
      </w:pPr>
      <w:r w:rsidRPr="006B267D">
        <w:rPr>
          <w:color w:val="auto"/>
        </w:rPr>
        <w:t>Valencia Community College is dedicated to promoting honorable personal and social conduct. By enrolling at Valencia, a student assumes the responsibility for knowing and abiding by the rules articulated in the Student Code of Conduct (6Hx28:10-03).</w:t>
      </w:r>
    </w:p>
    <w:p w:rsidR="006B267D" w:rsidRPr="006B267D" w:rsidRDefault="006B267D" w:rsidP="006B267D">
      <w:pPr>
        <w:pStyle w:val="Heading2"/>
        <w:rPr>
          <w:color w:val="auto"/>
        </w:rPr>
      </w:pPr>
      <w:r w:rsidRPr="006B267D">
        <w:rPr>
          <w:color w:val="auto"/>
        </w:rPr>
        <w:t xml:space="preserve"> </w:t>
      </w:r>
    </w:p>
    <w:p w:rsidR="00387739" w:rsidRDefault="006B267D" w:rsidP="006B267D">
      <w:pPr>
        <w:pStyle w:val="Heading2"/>
        <w:rPr>
          <w:color w:val="auto"/>
        </w:rPr>
      </w:pPr>
      <w:r w:rsidRPr="006B267D">
        <w:rPr>
          <w:color w:val="auto"/>
        </w:rPr>
        <w:lastRenderedPageBreak/>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w:t>
      </w:r>
    </w:p>
    <w:p w:rsidR="006B267D" w:rsidRPr="00387739" w:rsidRDefault="006B267D" w:rsidP="006B267D">
      <w:pPr>
        <w:pStyle w:val="Heading2"/>
        <w:rPr>
          <w:b/>
          <w:color w:val="auto"/>
          <w:u w:val="single"/>
        </w:rPr>
      </w:pPr>
      <w:r w:rsidRPr="00387739">
        <w:rPr>
          <w:b/>
          <w:color w:val="auto"/>
          <w:u w:val="single"/>
        </w:rPr>
        <w:t>Code of Conduct</w:t>
      </w:r>
    </w:p>
    <w:p w:rsidR="006B267D" w:rsidRPr="00387739" w:rsidRDefault="006B267D" w:rsidP="006B267D">
      <w:pPr>
        <w:pStyle w:val="Heading2"/>
        <w:rPr>
          <w:b/>
          <w:color w:val="auto"/>
        </w:rPr>
      </w:pPr>
      <w:r w:rsidRPr="00387739">
        <w:rPr>
          <w:b/>
          <w:color w:val="auto"/>
        </w:rPr>
        <w:t>Online Etiquette:</w:t>
      </w:r>
    </w:p>
    <w:p w:rsidR="006B267D" w:rsidRPr="006B267D" w:rsidRDefault="006B267D" w:rsidP="006B267D">
      <w:pPr>
        <w:pStyle w:val="Heading2"/>
        <w:rPr>
          <w:color w:val="auto"/>
        </w:rPr>
      </w:pPr>
      <w:r w:rsidRPr="006B267D">
        <w:rPr>
          <w:color w:val="auto"/>
        </w:rPr>
        <w:t>Netiquette.  It is important to be aware of your behavior in an online learning environment to ensure positive interactions with your instructor and peers. This requires you to follow some guidelines for behaviors</w:t>
      </w:r>
    </w:p>
    <w:p w:rsidR="006B267D" w:rsidRPr="006B267D" w:rsidRDefault="006B267D" w:rsidP="006B267D">
      <w:pPr>
        <w:pStyle w:val="Heading2"/>
        <w:rPr>
          <w:color w:val="auto"/>
        </w:rPr>
      </w:pPr>
      <w:r w:rsidRPr="006B267D">
        <w:rPr>
          <w:color w:val="auto"/>
        </w:rPr>
        <w:t xml:space="preserve"> For guidelines on how to interact with your instructor and peers in an online learning environment, read through Our Practice of Respect and Community Building from Valencia's Peace &amp; Justice Institute. Some highlights from these principles are:</w:t>
      </w:r>
    </w:p>
    <w:p w:rsidR="006B267D" w:rsidRPr="006B267D" w:rsidRDefault="006B267D" w:rsidP="006B267D">
      <w:pPr>
        <w:pStyle w:val="Heading2"/>
        <w:rPr>
          <w:color w:val="auto"/>
        </w:rPr>
      </w:pPr>
      <w:r w:rsidRPr="006B267D">
        <w:rPr>
          <w:color w:val="auto"/>
        </w:rPr>
        <w:tab/>
      </w:r>
    </w:p>
    <w:p w:rsidR="006B267D" w:rsidRPr="006B267D" w:rsidRDefault="006B267D" w:rsidP="00387739">
      <w:pPr>
        <w:pStyle w:val="Heading2"/>
        <w:numPr>
          <w:ilvl w:val="0"/>
          <w:numId w:val="10"/>
        </w:numPr>
        <w:rPr>
          <w:color w:val="auto"/>
        </w:rPr>
      </w:pPr>
      <w:r w:rsidRPr="006B267D">
        <w:rPr>
          <w:color w:val="auto"/>
        </w:rPr>
        <w:t>Create a hospitable and accountable community</w:t>
      </w:r>
    </w:p>
    <w:p w:rsidR="006B267D" w:rsidRPr="006B267D" w:rsidRDefault="006B267D" w:rsidP="00387739">
      <w:pPr>
        <w:pStyle w:val="Heading2"/>
        <w:numPr>
          <w:ilvl w:val="0"/>
          <w:numId w:val="10"/>
        </w:numPr>
        <w:rPr>
          <w:color w:val="auto"/>
        </w:rPr>
      </w:pPr>
      <w:r w:rsidRPr="006B267D">
        <w:rPr>
          <w:color w:val="auto"/>
        </w:rPr>
        <w:t>Suspend judgment</w:t>
      </w:r>
    </w:p>
    <w:p w:rsidR="006B267D" w:rsidRPr="006B267D" w:rsidRDefault="006B267D" w:rsidP="00387739">
      <w:pPr>
        <w:pStyle w:val="Heading2"/>
        <w:numPr>
          <w:ilvl w:val="0"/>
          <w:numId w:val="10"/>
        </w:numPr>
        <w:rPr>
          <w:color w:val="auto"/>
        </w:rPr>
      </w:pPr>
      <w:r w:rsidRPr="006B267D">
        <w:rPr>
          <w:color w:val="auto"/>
        </w:rPr>
        <w:t>All voices have value</w:t>
      </w:r>
    </w:p>
    <w:p w:rsidR="00387739" w:rsidRDefault="00387739" w:rsidP="006B267D">
      <w:pPr>
        <w:pStyle w:val="Heading2"/>
        <w:rPr>
          <w:color w:val="auto"/>
        </w:rPr>
      </w:pPr>
    </w:p>
    <w:p w:rsidR="006B267D" w:rsidRPr="00387739" w:rsidRDefault="006B267D" w:rsidP="006B267D">
      <w:pPr>
        <w:pStyle w:val="Heading2"/>
        <w:rPr>
          <w:b/>
          <w:color w:val="auto"/>
        </w:rPr>
      </w:pPr>
      <w:r w:rsidRPr="00387739">
        <w:rPr>
          <w:b/>
          <w:color w:val="auto"/>
        </w:rPr>
        <w:t>Copyright Policy</w:t>
      </w:r>
    </w:p>
    <w:p w:rsidR="006B267D" w:rsidRPr="006B267D" w:rsidRDefault="006B267D" w:rsidP="006B267D">
      <w:pPr>
        <w:pStyle w:val="Heading2"/>
        <w:rPr>
          <w:color w:val="auto"/>
        </w:rPr>
      </w:pPr>
      <w:r w:rsidRPr="006B267D">
        <w:rPr>
          <w:color w:val="auto"/>
        </w:rPr>
        <w:t>To avoid copyright infringement, any materials produced specifically for this class can ONLY be used during this term for this class.</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color w:val="auto"/>
        </w:rPr>
      </w:pPr>
      <w:r w:rsidRPr="006B267D">
        <w:rPr>
          <w:color w:val="auto"/>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w:t>
      </w:r>
      <w:r w:rsidR="00387739" w:rsidRPr="006B267D">
        <w:rPr>
          <w:color w:val="auto"/>
        </w:rPr>
        <w:t>, group</w:t>
      </w:r>
      <w:r w:rsidRPr="006B267D">
        <w:rPr>
          <w:color w:val="auto"/>
        </w:rPr>
        <w:t xml:space="preserve">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rsidR="00387739" w:rsidRDefault="00387739" w:rsidP="006B267D">
      <w:pPr>
        <w:pStyle w:val="Heading2"/>
        <w:rPr>
          <w:color w:val="auto"/>
        </w:rPr>
      </w:pPr>
    </w:p>
    <w:p w:rsidR="00387739" w:rsidRDefault="00387739" w:rsidP="006B267D">
      <w:pPr>
        <w:pStyle w:val="Heading2"/>
        <w:rPr>
          <w:color w:val="auto"/>
        </w:rPr>
      </w:pPr>
    </w:p>
    <w:p w:rsidR="00387739" w:rsidRDefault="00387739" w:rsidP="006B267D">
      <w:pPr>
        <w:pStyle w:val="Heading2"/>
        <w:rPr>
          <w:color w:val="auto"/>
        </w:rPr>
      </w:pPr>
    </w:p>
    <w:p w:rsidR="00387739" w:rsidRDefault="00387739" w:rsidP="006B267D">
      <w:pPr>
        <w:pStyle w:val="Heading2"/>
        <w:rPr>
          <w:color w:val="auto"/>
        </w:rPr>
      </w:pPr>
    </w:p>
    <w:p w:rsidR="006B267D" w:rsidRPr="00387739" w:rsidRDefault="006B267D" w:rsidP="006B267D">
      <w:pPr>
        <w:pStyle w:val="Heading2"/>
        <w:rPr>
          <w:b/>
          <w:color w:val="auto"/>
          <w:u w:val="single"/>
        </w:rPr>
      </w:pPr>
      <w:r w:rsidRPr="00387739">
        <w:rPr>
          <w:b/>
          <w:color w:val="auto"/>
          <w:u w:val="single"/>
        </w:rPr>
        <w:lastRenderedPageBreak/>
        <w:t>Students with Disabilities</w:t>
      </w:r>
    </w:p>
    <w:p w:rsidR="006B267D" w:rsidRPr="006B267D" w:rsidRDefault="006B267D" w:rsidP="006B267D">
      <w:pPr>
        <w:pStyle w:val="Heading2"/>
        <w:rPr>
          <w:color w:val="auto"/>
        </w:rPr>
      </w:pPr>
      <w:r w:rsidRPr="006B267D">
        <w:rPr>
          <w:color w:val="auto"/>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rsidR="006B267D" w:rsidRPr="00387739" w:rsidRDefault="006B267D" w:rsidP="006B267D">
      <w:pPr>
        <w:pStyle w:val="Heading2"/>
        <w:rPr>
          <w:b/>
          <w:color w:val="auto"/>
          <w:u w:val="single"/>
        </w:rPr>
      </w:pPr>
      <w:proofErr w:type="spellStart"/>
      <w:r w:rsidRPr="00387739">
        <w:rPr>
          <w:b/>
          <w:color w:val="auto"/>
          <w:u w:val="single"/>
        </w:rPr>
        <w:t>Baycare</w:t>
      </w:r>
      <w:proofErr w:type="spellEnd"/>
      <w:r w:rsidRPr="00387739">
        <w:rPr>
          <w:b/>
          <w:color w:val="auto"/>
          <w:u w:val="single"/>
        </w:rPr>
        <w:t xml:space="preserve"> Student Assistance Services</w:t>
      </w:r>
    </w:p>
    <w:p w:rsidR="00387739" w:rsidRDefault="006B267D" w:rsidP="006B267D">
      <w:pPr>
        <w:pStyle w:val="Heading2"/>
        <w:rPr>
          <w:color w:val="auto"/>
        </w:rPr>
      </w:pPr>
      <w:r w:rsidRPr="006B267D">
        <w:rPr>
          <w:color w:val="auto"/>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
    <w:p w:rsidR="00387739" w:rsidRDefault="00387739" w:rsidP="006B267D">
      <w:pPr>
        <w:pStyle w:val="Heading2"/>
        <w:rPr>
          <w:color w:val="auto"/>
        </w:rPr>
      </w:pPr>
    </w:p>
    <w:p w:rsidR="006B267D" w:rsidRPr="006B267D" w:rsidRDefault="006B267D" w:rsidP="006B267D">
      <w:pPr>
        <w:pStyle w:val="Heading2"/>
        <w:rPr>
          <w:color w:val="auto"/>
        </w:rPr>
      </w:pPr>
      <w:proofErr w:type="spellStart"/>
      <w:r w:rsidRPr="00387739">
        <w:rPr>
          <w:b/>
          <w:color w:val="auto"/>
        </w:rPr>
        <w:t>BayCare</w:t>
      </w:r>
      <w:proofErr w:type="spellEnd"/>
      <w:r w:rsidRPr="00387739">
        <w:rPr>
          <w:b/>
          <w:color w:val="auto"/>
        </w:rPr>
        <w:t xml:space="preserve"> Behavioral Health Student Assistance Program (SAP) are free to all Valencia students and available 24 hours a day by calling (800) 878-5470.</w:t>
      </w:r>
      <w:r w:rsidRPr="006B267D">
        <w:rPr>
          <w:color w:val="auto"/>
        </w:rPr>
        <w:t xml:space="preserve"> If needed, the counselor may refer the student to appropriate resources or to speak face-to-face with a licensed counselor.</w:t>
      </w:r>
    </w:p>
    <w:p w:rsidR="006B267D" w:rsidRPr="00387739" w:rsidRDefault="006B267D" w:rsidP="006B267D">
      <w:pPr>
        <w:pStyle w:val="Heading2"/>
        <w:rPr>
          <w:b/>
          <w:color w:val="auto"/>
          <w:u w:val="single"/>
        </w:rPr>
      </w:pPr>
      <w:r w:rsidRPr="00387739">
        <w:rPr>
          <w:b/>
          <w:color w:val="auto"/>
          <w:u w:val="single"/>
        </w:rPr>
        <w:t>Food/Housing Insecurity</w:t>
      </w:r>
    </w:p>
    <w:p w:rsidR="006B267D" w:rsidRPr="006B267D" w:rsidRDefault="006B267D" w:rsidP="006B267D">
      <w:pPr>
        <w:pStyle w:val="Heading2"/>
        <w:rPr>
          <w:color w:val="auto"/>
        </w:rPr>
      </w:pPr>
      <w:r w:rsidRPr="006B267D">
        <w:rPr>
          <w:color w:val="auto"/>
        </w:rPr>
        <w:t>Any student who has difficulty accessing sufficient food to eat, or who lacks</w:t>
      </w:r>
      <w:r w:rsidR="00387739">
        <w:rPr>
          <w:color w:val="auto"/>
        </w:rPr>
        <w:t xml:space="preserve"> </w:t>
      </w:r>
      <w:r w:rsidRPr="006B267D">
        <w:rPr>
          <w:color w:val="auto"/>
        </w:rPr>
        <w:t>a safe and stable place to live, and believes this may affect his or her performance in the course, is urged</w:t>
      </w:r>
      <w:r w:rsidR="00387739">
        <w:rPr>
          <w:color w:val="auto"/>
        </w:rPr>
        <w:t xml:space="preserve"> </w:t>
      </w:r>
      <w:r w:rsidRPr="006B267D">
        <w:rPr>
          <w:color w:val="auto"/>
        </w:rPr>
        <w:t>to meet with a Counselor in the Advising Center for information about resources that may be available</w:t>
      </w:r>
      <w:r w:rsidR="00387739">
        <w:rPr>
          <w:color w:val="auto"/>
        </w:rPr>
        <w:t xml:space="preserve"> </w:t>
      </w:r>
      <w:r w:rsidRPr="006B267D">
        <w:rPr>
          <w:color w:val="auto"/>
        </w:rPr>
        <w:t>from the college or community.</w:t>
      </w:r>
    </w:p>
    <w:p w:rsidR="006B267D" w:rsidRPr="006B267D" w:rsidRDefault="006B267D" w:rsidP="006B267D">
      <w:pPr>
        <w:pStyle w:val="Heading2"/>
        <w:rPr>
          <w:color w:val="auto"/>
        </w:rPr>
      </w:pPr>
      <w:r w:rsidRPr="006B267D">
        <w:rPr>
          <w:color w:val="auto"/>
        </w:rPr>
        <w:t xml:space="preserve"> </w:t>
      </w:r>
    </w:p>
    <w:p w:rsidR="006B267D" w:rsidRPr="00387739" w:rsidRDefault="006B267D" w:rsidP="006B267D">
      <w:pPr>
        <w:pStyle w:val="Heading2"/>
        <w:rPr>
          <w:b/>
          <w:color w:val="auto"/>
        </w:rPr>
      </w:pPr>
      <w:r w:rsidRPr="00387739">
        <w:rPr>
          <w:b/>
          <w:color w:val="auto"/>
        </w:rPr>
        <w:t>The outline and syllabus for this course may be altered at the instructor’s discretion. Students are responsible for informing themselves of changes announced in class.</w:t>
      </w:r>
    </w:p>
    <w:p w:rsidR="006B267D" w:rsidRPr="006B267D" w:rsidRDefault="006B267D" w:rsidP="006B267D">
      <w:pPr>
        <w:pStyle w:val="Heading2"/>
        <w:rPr>
          <w:color w:val="auto"/>
        </w:rPr>
      </w:pPr>
      <w:r w:rsidRPr="006B267D">
        <w:rPr>
          <w:color w:val="auto"/>
        </w:rPr>
        <w:t xml:space="preserve"> </w:t>
      </w:r>
    </w:p>
    <w:p w:rsidR="006B267D" w:rsidRPr="006B267D" w:rsidRDefault="006B267D" w:rsidP="006B267D">
      <w:pPr>
        <w:pStyle w:val="Heading2"/>
        <w:rPr>
          <w:color w:val="auto"/>
        </w:rPr>
      </w:pPr>
    </w:p>
    <w:p w:rsidR="000578CD" w:rsidRPr="006B267D" w:rsidRDefault="00387739" w:rsidP="006B267D">
      <w:pPr>
        <w:pStyle w:val="Heading2"/>
        <w:rPr>
          <w:color w:val="auto"/>
        </w:rPr>
      </w:pPr>
    </w:p>
    <w:sectPr w:rsidR="000578CD" w:rsidRPr="006B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296"/>
    <w:multiLevelType w:val="hybridMultilevel"/>
    <w:tmpl w:val="1BC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7D0"/>
    <w:multiLevelType w:val="multilevel"/>
    <w:tmpl w:val="291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55791"/>
    <w:multiLevelType w:val="hybridMultilevel"/>
    <w:tmpl w:val="332EF5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564D23"/>
    <w:multiLevelType w:val="multilevel"/>
    <w:tmpl w:val="EA6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96F0F"/>
    <w:multiLevelType w:val="hybridMultilevel"/>
    <w:tmpl w:val="49DC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10895"/>
    <w:multiLevelType w:val="multilevel"/>
    <w:tmpl w:val="D06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C1BE0"/>
    <w:multiLevelType w:val="multilevel"/>
    <w:tmpl w:val="252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86BEF"/>
    <w:multiLevelType w:val="hybridMultilevel"/>
    <w:tmpl w:val="F21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011E7"/>
    <w:multiLevelType w:val="multilevel"/>
    <w:tmpl w:val="F6E8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6098B"/>
    <w:multiLevelType w:val="multilevel"/>
    <w:tmpl w:val="B368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74A2C"/>
    <w:multiLevelType w:val="multilevel"/>
    <w:tmpl w:val="74F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9"/>
  </w:num>
  <w:num w:numId="5">
    <w:abstractNumId w:val="3"/>
  </w:num>
  <w:num w:numId="6">
    <w:abstractNumId w:val="1"/>
  </w:num>
  <w:num w:numId="7">
    <w:abstractNumId w:val="8"/>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7D"/>
    <w:rsid w:val="000B2448"/>
    <w:rsid w:val="00387739"/>
    <w:rsid w:val="006B267D"/>
    <w:rsid w:val="00A4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ECAC"/>
  <w15:chartTrackingRefBased/>
  <w15:docId w15:val="{5D70080A-2197-4927-B88A-E6B6D75B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7D"/>
    <w:rPr>
      <w:color w:val="0563C1" w:themeColor="hyperlink"/>
      <w:u w:val="single"/>
    </w:rPr>
  </w:style>
  <w:style w:type="character" w:customStyle="1" w:styleId="Heading1Char">
    <w:name w:val="Heading 1 Char"/>
    <w:basedOn w:val="DefaultParagraphFont"/>
    <w:link w:val="Heading1"/>
    <w:uiPriority w:val="9"/>
    <w:rsid w:val="006B26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26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149">
      <w:bodyDiv w:val="1"/>
      <w:marLeft w:val="0"/>
      <w:marRight w:val="0"/>
      <w:marTop w:val="0"/>
      <w:marBottom w:val="0"/>
      <w:divBdr>
        <w:top w:val="none" w:sz="0" w:space="0" w:color="auto"/>
        <w:left w:val="none" w:sz="0" w:space="0" w:color="auto"/>
        <w:bottom w:val="none" w:sz="0" w:space="0" w:color="auto"/>
        <w:right w:val="none" w:sz="0" w:space="0" w:color="auto"/>
      </w:divBdr>
      <w:divsChild>
        <w:div w:id="1646470190">
          <w:marLeft w:val="0"/>
          <w:marRight w:val="0"/>
          <w:marTop w:val="0"/>
          <w:marBottom w:val="0"/>
          <w:divBdr>
            <w:top w:val="none" w:sz="0" w:space="0" w:color="auto"/>
            <w:left w:val="none" w:sz="0" w:space="0" w:color="auto"/>
            <w:bottom w:val="none" w:sz="0" w:space="0" w:color="auto"/>
            <w:right w:val="none" w:sz="0" w:space="0" w:color="auto"/>
          </w:divBdr>
          <w:divsChild>
            <w:div w:id="265619075">
              <w:marLeft w:val="0"/>
              <w:marRight w:val="0"/>
              <w:marTop w:val="0"/>
              <w:marBottom w:val="0"/>
              <w:divBdr>
                <w:top w:val="none" w:sz="0" w:space="0" w:color="auto"/>
                <w:left w:val="none" w:sz="0" w:space="0" w:color="auto"/>
                <w:bottom w:val="none" w:sz="0" w:space="0" w:color="auto"/>
                <w:right w:val="none" w:sz="0" w:space="0" w:color="auto"/>
              </w:divBdr>
              <w:divsChild>
                <w:div w:id="455872347">
                  <w:marLeft w:val="0"/>
                  <w:marRight w:val="0"/>
                  <w:marTop w:val="0"/>
                  <w:marBottom w:val="0"/>
                  <w:divBdr>
                    <w:top w:val="none" w:sz="0" w:space="0" w:color="auto"/>
                    <w:left w:val="none" w:sz="0" w:space="0" w:color="auto"/>
                    <w:bottom w:val="none" w:sz="0" w:space="0" w:color="auto"/>
                    <w:right w:val="none" w:sz="0" w:space="0" w:color="auto"/>
                  </w:divBdr>
                  <w:divsChild>
                    <w:div w:id="941569505">
                      <w:marLeft w:val="0"/>
                      <w:marRight w:val="0"/>
                      <w:marTop w:val="0"/>
                      <w:marBottom w:val="0"/>
                      <w:divBdr>
                        <w:top w:val="none" w:sz="0" w:space="0" w:color="auto"/>
                        <w:left w:val="none" w:sz="0" w:space="0" w:color="auto"/>
                        <w:bottom w:val="none" w:sz="0" w:space="0" w:color="auto"/>
                        <w:right w:val="none" w:sz="0" w:space="0" w:color="auto"/>
                      </w:divBdr>
                      <w:divsChild>
                        <w:div w:id="1773940520">
                          <w:marLeft w:val="0"/>
                          <w:marRight w:val="0"/>
                          <w:marTop w:val="0"/>
                          <w:marBottom w:val="0"/>
                          <w:divBdr>
                            <w:top w:val="none" w:sz="0" w:space="0" w:color="auto"/>
                            <w:left w:val="none" w:sz="0" w:space="0" w:color="auto"/>
                            <w:bottom w:val="none" w:sz="0" w:space="0" w:color="auto"/>
                            <w:right w:val="none" w:sz="0" w:space="0" w:color="auto"/>
                          </w:divBdr>
                          <w:divsChild>
                            <w:div w:id="1581014946">
                              <w:marLeft w:val="0"/>
                              <w:marRight w:val="0"/>
                              <w:marTop w:val="0"/>
                              <w:marBottom w:val="0"/>
                              <w:divBdr>
                                <w:top w:val="none" w:sz="0" w:space="0" w:color="auto"/>
                                <w:left w:val="none" w:sz="0" w:space="0" w:color="auto"/>
                                <w:bottom w:val="none" w:sz="0" w:space="0" w:color="auto"/>
                                <w:right w:val="none" w:sz="0" w:space="0" w:color="auto"/>
                              </w:divBdr>
                              <w:divsChild>
                                <w:div w:id="1426927175">
                                  <w:marLeft w:val="0"/>
                                  <w:marRight w:val="0"/>
                                  <w:marTop w:val="0"/>
                                  <w:marBottom w:val="0"/>
                                  <w:divBdr>
                                    <w:top w:val="none" w:sz="0" w:space="0" w:color="auto"/>
                                    <w:left w:val="none" w:sz="0" w:space="0" w:color="auto"/>
                                    <w:bottom w:val="none" w:sz="0" w:space="0" w:color="auto"/>
                                    <w:right w:val="none" w:sz="0" w:space="0" w:color="auto"/>
                                  </w:divBdr>
                                  <w:divsChild>
                                    <w:div w:id="111367123">
                                      <w:marLeft w:val="0"/>
                                      <w:marRight w:val="0"/>
                                      <w:marTop w:val="0"/>
                                      <w:marBottom w:val="0"/>
                                      <w:divBdr>
                                        <w:top w:val="none" w:sz="0" w:space="0" w:color="auto"/>
                                        <w:left w:val="none" w:sz="0" w:space="0" w:color="auto"/>
                                        <w:bottom w:val="none" w:sz="0" w:space="0" w:color="auto"/>
                                        <w:right w:val="none" w:sz="0" w:space="0" w:color="auto"/>
                                      </w:divBdr>
                                    </w:div>
                                  </w:divsChild>
                                </w:div>
                                <w:div w:id="2134516534">
                                  <w:marLeft w:val="0"/>
                                  <w:marRight w:val="0"/>
                                  <w:marTop w:val="0"/>
                                  <w:marBottom w:val="0"/>
                                  <w:divBdr>
                                    <w:top w:val="none" w:sz="0" w:space="0" w:color="auto"/>
                                    <w:left w:val="none" w:sz="0" w:space="0" w:color="auto"/>
                                    <w:bottom w:val="none" w:sz="0" w:space="0" w:color="auto"/>
                                    <w:right w:val="none" w:sz="0" w:space="0" w:color="auto"/>
                                  </w:divBdr>
                                  <w:divsChild>
                                    <w:div w:id="1311594505">
                                      <w:marLeft w:val="0"/>
                                      <w:marRight w:val="0"/>
                                      <w:marTop w:val="0"/>
                                      <w:marBottom w:val="0"/>
                                      <w:divBdr>
                                        <w:top w:val="none" w:sz="0" w:space="0" w:color="auto"/>
                                        <w:left w:val="none" w:sz="0" w:space="0" w:color="auto"/>
                                        <w:bottom w:val="none" w:sz="0" w:space="0" w:color="auto"/>
                                        <w:right w:val="none" w:sz="0" w:space="0" w:color="auto"/>
                                      </w:divBdr>
                                      <w:divsChild>
                                        <w:div w:id="2121412033">
                                          <w:marLeft w:val="0"/>
                                          <w:marRight w:val="0"/>
                                          <w:marTop w:val="0"/>
                                          <w:marBottom w:val="0"/>
                                          <w:divBdr>
                                            <w:top w:val="none" w:sz="0" w:space="0" w:color="auto"/>
                                            <w:left w:val="none" w:sz="0" w:space="0" w:color="auto"/>
                                            <w:bottom w:val="none" w:sz="0" w:space="0" w:color="auto"/>
                                            <w:right w:val="none" w:sz="0" w:space="0" w:color="auto"/>
                                          </w:divBdr>
                                          <w:divsChild>
                                            <w:div w:id="17348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Noge</dc:creator>
  <cp:keywords/>
  <dc:description/>
  <cp:lastModifiedBy>Anne Noge</cp:lastModifiedBy>
  <cp:revision>1</cp:revision>
  <dcterms:created xsi:type="dcterms:W3CDTF">2022-08-30T20:06:00Z</dcterms:created>
  <dcterms:modified xsi:type="dcterms:W3CDTF">2022-08-30T20:26:00Z</dcterms:modified>
</cp:coreProperties>
</file>